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48FBC806" w:rsidR="00B109BB" w:rsidRDefault="005725C8" w:rsidP="00B109BB">
      <w:pPr>
        <w:jc w:val="center"/>
      </w:pPr>
      <w:r>
        <w:t>11</w:t>
      </w:r>
      <w:r w:rsidR="003A6EB8">
        <w:t xml:space="preserve"> </w:t>
      </w:r>
      <w:r>
        <w:t>December</w:t>
      </w:r>
      <w:r w:rsidR="00615AEF">
        <w:t xml:space="preserve"> 2014</w:t>
      </w:r>
    </w:p>
    <w:p w14:paraId="31947CCA" w14:textId="77777777" w:rsidR="00B109BB" w:rsidRDefault="00B109BB"/>
    <w:p w14:paraId="28841113" w14:textId="1C78160F" w:rsidR="00B109BB" w:rsidRDefault="00B109BB" w:rsidP="007D5B32">
      <w:r>
        <w:t>Attendees:</w:t>
      </w:r>
      <w:r>
        <w:tab/>
      </w:r>
      <w:proofErr w:type="spellStart"/>
      <w:r w:rsidR="00132D7D">
        <w:t>Lluis</w:t>
      </w:r>
      <w:proofErr w:type="spellEnd"/>
      <w:r w:rsidR="00132D7D">
        <w:t xml:space="preserve"> </w:t>
      </w:r>
      <w:proofErr w:type="spellStart"/>
      <w:r w:rsidR="00132D7D">
        <w:t>Colomer</w:t>
      </w:r>
      <w:proofErr w:type="spellEnd"/>
      <w:r w:rsidR="00D63441">
        <w:t xml:space="preserve">, </w:t>
      </w:r>
      <w:r w:rsidR="005725C8">
        <w:t>David Day</w:t>
      </w:r>
      <w:r w:rsidR="00CD32CE">
        <w:t xml:space="preserve">, </w:t>
      </w:r>
      <w:r w:rsidR="005725C8">
        <w:t>Bob Pope</w:t>
      </w:r>
      <w:r w:rsidR="003A6EB8">
        <w:t xml:space="preserve">, </w:t>
      </w:r>
      <w:proofErr w:type="gramStart"/>
      <w:r>
        <w:t>John</w:t>
      </w:r>
      <w:proofErr w:type="gramEnd"/>
      <w:r w:rsidR="003D3A00">
        <w:t xml:space="preserve"> </w:t>
      </w:r>
      <w:r>
        <w:t>Faundeen</w:t>
      </w:r>
    </w:p>
    <w:p w14:paraId="7241D458" w14:textId="52C05A52" w:rsidR="0065172F" w:rsidRDefault="0065172F" w:rsidP="00E92ED9"/>
    <w:p w14:paraId="45F30468" w14:textId="75BE47CA" w:rsidR="005725C8" w:rsidRDefault="005725C8" w:rsidP="00B109BB">
      <w:r>
        <w:t xml:space="preserve">David Day walked us through the work his company has done to date for the aerial portal.  It is very functional already and David plans to add a ‘landing screen’ for researchers and suppliers to conduct queries from.  </w:t>
      </w:r>
      <w:proofErr w:type="gramStart"/>
      <w:r>
        <w:t>Bit of a discussion on the merits and challenges of requiring users to go through a registration process.</w:t>
      </w:r>
      <w:proofErr w:type="gramEnd"/>
      <w:r>
        <w:t xml:space="preserve">  While there is exchange of monies involved through this portal, the group did feel there is merit to generating metrics of who is using the system.</w:t>
      </w:r>
      <w:r w:rsidR="000B3AAE">
        <w:t xml:space="preserve">  David wondered if using the ASPRS membership number would be difficult based on some possible privacy concerns.  John took an action to provide some suggested fields for a registration process and provide these to DPAC for comment.  </w:t>
      </w:r>
      <w:r w:rsidR="000B3AAE" w:rsidRPr="000B3AAE">
        <w:rPr>
          <w:b/>
        </w:rPr>
        <w:t>ACTION:</w:t>
      </w:r>
      <w:r w:rsidR="000B3AAE">
        <w:t xml:space="preserve"> John Faundeen to provide possible registration fields to DPAC for review and comment.</w:t>
      </w:r>
      <w:r>
        <w:t xml:space="preserve"> </w:t>
      </w:r>
    </w:p>
    <w:p w14:paraId="1FD4F7A3" w14:textId="77777777" w:rsidR="000B3AAE" w:rsidRDefault="000B3AAE" w:rsidP="00B109BB"/>
    <w:p w14:paraId="482CE761" w14:textId="783EC8F6" w:rsidR="000B3AAE" w:rsidRDefault="000B3AAE" w:rsidP="00B109BB">
      <w:r>
        <w:t>David also relayed that once the functionality is working well the screens will take on the look of the current ASPRS web pages so there is an integrated look and feel.  This “skin” will be in place by the time the system is migrated to the ASPRS web site.</w:t>
      </w:r>
    </w:p>
    <w:p w14:paraId="389CF3B9" w14:textId="77777777" w:rsidR="000B3AAE" w:rsidRDefault="000B3AAE" w:rsidP="00B109BB"/>
    <w:p w14:paraId="1BB06D85" w14:textId="326F8E51" w:rsidR="000B3AAE" w:rsidRDefault="000B3AAE" w:rsidP="00B109BB">
      <w:r>
        <w:t xml:space="preserve">The group also discussed having some form of help for some fields so that we obtain consistent inputs.  An example would the Scale field.  We could envision folks entering </w:t>
      </w:r>
      <w:r w:rsidRPr="000B3AAE">
        <w:rPr>
          <w:i/>
        </w:rPr>
        <w:t>24,000</w:t>
      </w:r>
      <w:r>
        <w:t xml:space="preserve"> or </w:t>
      </w:r>
      <w:r w:rsidRPr="000B3AAE">
        <w:rPr>
          <w:i/>
        </w:rPr>
        <w:t>1:24,000</w:t>
      </w:r>
      <w:r>
        <w:t>.  Providing a clear example of our expectation will make it easier for suppliers to enter metadata.</w:t>
      </w:r>
      <w:r w:rsidR="000268FA">
        <w:t xml:space="preserve">  Other fields like Shot Type could have pull downs to choose from such as: Vertical, Low Oblique, High Oblique, etc.</w:t>
      </w:r>
    </w:p>
    <w:p w14:paraId="7CB3797C" w14:textId="77777777" w:rsidR="000268FA" w:rsidRDefault="000268FA" w:rsidP="00B109BB"/>
    <w:p w14:paraId="0C4895DE" w14:textId="61331E1D" w:rsidR="000268FA" w:rsidRDefault="000268FA" w:rsidP="00B109BB">
      <w:r>
        <w:t xml:space="preserve">Lastly, the group discussed possibly engaging the ASPRS Student Advisory Council to </w:t>
      </w:r>
      <w:r w:rsidR="00EE072E">
        <w:t>provide some beta testing this w</w:t>
      </w:r>
      <w:r>
        <w:t xml:space="preserve">inter in addition to DPAC members.  </w:t>
      </w:r>
      <w:r w:rsidR="00410E1B">
        <w:t>Brittany Mabry</w:t>
      </w:r>
      <w:r w:rsidR="00EE072E">
        <w:t>, representing the Student Advisory Council was at the PECORA-19 DPAC meeting and thought the testing would be a good engagement activity.</w:t>
      </w:r>
    </w:p>
    <w:p w14:paraId="3CD20C6A" w14:textId="77777777" w:rsidR="00EE072E" w:rsidRDefault="00EE072E" w:rsidP="00B109BB"/>
    <w:p w14:paraId="0117360D" w14:textId="3920133D" w:rsidR="00EE072E" w:rsidRDefault="00EE072E" w:rsidP="00B109BB">
      <w:r>
        <w:t>Our targets for the portal development include getting a fully functional system working from the Keystone company web site followed by transitioning the code to ASPRS.  Following testing DPAC would coordinate loading of the portal with the hundreds of entries already known.  Lastly, DPAC would strategize having a special session at the Tampa meeting as the formal rollout.  We anticipate these next few months to be exciting!</w:t>
      </w:r>
    </w:p>
    <w:p w14:paraId="16FCE426" w14:textId="77777777" w:rsidR="005725C8" w:rsidRDefault="005725C8" w:rsidP="00B109BB"/>
    <w:p w14:paraId="55658121" w14:textId="2ABCD373" w:rsidR="001675C1" w:rsidRDefault="001675C1" w:rsidP="00B109BB">
      <w:r>
        <w:t>Next DPAC Meeting is schedul</w:t>
      </w:r>
      <w:r w:rsidR="0058779F">
        <w:t xml:space="preserve">ed for </w:t>
      </w:r>
      <w:r w:rsidR="00EE072E">
        <w:t>8 January 2015 at 9</w:t>
      </w:r>
      <w:r w:rsidR="003A6EB8">
        <w:t xml:space="preserve">:00 </w:t>
      </w:r>
      <w:r w:rsidR="00EE072E">
        <w:t>C</w:t>
      </w:r>
      <w:r w:rsidR="00CD32CE">
        <w:t>T</w:t>
      </w:r>
      <w:r>
        <w:t>.</w:t>
      </w:r>
      <w:r w:rsidR="00EE072E">
        <w:t xml:space="preserve"> </w:t>
      </w:r>
      <w:bookmarkStart w:id="0" w:name="_GoBack"/>
      <w:bookmarkEnd w:id="0"/>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B3AAE"/>
    <w:rsid w:val="000E7E70"/>
    <w:rsid w:val="000F5CA8"/>
    <w:rsid w:val="0011143F"/>
    <w:rsid w:val="00132D7D"/>
    <w:rsid w:val="001366D2"/>
    <w:rsid w:val="001412D9"/>
    <w:rsid w:val="0015117C"/>
    <w:rsid w:val="00153AAA"/>
    <w:rsid w:val="001675C1"/>
    <w:rsid w:val="001A4C0C"/>
    <w:rsid w:val="001F6741"/>
    <w:rsid w:val="00205E7F"/>
    <w:rsid w:val="00277AB1"/>
    <w:rsid w:val="002A085B"/>
    <w:rsid w:val="002E46DE"/>
    <w:rsid w:val="002F4A60"/>
    <w:rsid w:val="003003AF"/>
    <w:rsid w:val="00314D74"/>
    <w:rsid w:val="00323523"/>
    <w:rsid w:val="003735AA"/>
    <w:rsid w:val="00377B51"/>
    <w:rsid w:val="00380381"/>
    <w:rsid w:val="003A6EB8"/>
    <w:rsid w:val="003B25D0"/>
    <w:rsid w:val="003D144A"/>
    <w:rsid w:val="003D3A00"/>
    <w:rsid w:val="0040204C"/>
    <w:rsid w:val="00410E1B"/>
    <w:rsid w:val="00461DFC"/>
    <w:rsid w:val="00463BD4"/>
    <w:rsid w:val="004A0051"/>
    <w:rsid w:val="00550D64"/>
    <w:rsid w:val="00566467"/>
    <w:rsid w:val="005725C8"/>
    <w:rsid w:val="00574262"/>
    <w:rsid w:val="0058492D"/>
    <w:rsid w:val="0058779F"/>
    <w:rsid w:val="005B2452"/>
    <w:rsid w:val="005B5727"/>
    <w:rsid w:val="005D1B34"/>
    <w:rsid w:val="005D2FB0"/>
    <w:rsid w:val="00615AEF"/>
    <w:rsid w:val="00622976"/>
    <w:rsid w:val="006278DA"/>
    <w:rsid w:val="0065172F"/>
    <w:rsid w:val="00654160"/>
    <w:rsid w:val="00681C93"/>
    <w:rsid w:val="006A62A0"/>
    <w:rsid w:val="007257E9"/>
    <w:rsid w:val="007258A7"/>
    <w:rsid w:val="007505FE"/>
    <w:rsid w:val="00754CC5"/>
    <w:rsid w:val="007B2CC3"/>
    <w:rsid w:val="007D5B32"/>
    <w:rsid w:val="008458A7"/>
    <w:rsid w:val="00851BCA"/>
    <w:rsid w:val="00873225"/>
    <w:rsid w:val="0088425D"/>
    <w:rsid w:val="00893584"/>
    <w:rsid w:val="008938AA"/>
    <w:rsid w:val="008F5E68"/>
    <w:rsid w:val="00902A6F"/>
    <w:rsid w:val="009165B1"/>
    <w:rsid w:val="00924A8B"/>
    <w:rsid w:val="00941092"/>
    <w:rsid w:val="009424E3"/>
    <w:rsid w:val="009F61B9"/>
    <w:rsid w:val="00A10CE5"/>
    <w:rsid w:val="00A31A37"/>
    <w:rsid w:val="00A32E46"/>
    <w:rsid w:val="00A50D4E"/>
    <w:rsid w:val="00A55CE6"/>
    <w:rsid w:val="00A56E69"/>
    <w:rsid w:val="00AB73CD"/>
    <w:rsid w:val="00AC17E4"/>
    <w:rsid w:val="00AF19F9"/>
    <w:rsid w:val="00B109BB"/>
    <w:rsid w:val="00B51401"/>
    <w:rsid w:val="00B60628"/>
    <w:rsid w:val="00B725D3"/>
    <w:rsid w:val="00B9031E"/>
    <w:rsid w:val="00BA46AE"/>
    <w:rsid w:val="00BE1F3F"/>
    <w:rsid w:val="00BF6361"/>
    <w:rsid w:val="00C8693A"/>
    <w:rsid w:val="00CD32CE"/>
    <w:rsid w:val="00CD3A99"/>
    <w:rsid w:val="00CF5A1E"/>
    <w:rsid w:val="00D0095D"/>
    <w:rsid w:val="00D06036"/>
    <w:rsid w:val="00D63441"/>
    <w:rsid w:val="00DE6DBC"/>
    <w:rsid w:val="00DF639C"/>
    <w:rsid w:val="00E45C83"/>
    <w:rsid w:val="00E70F0E"/>
    <w:rsid w:val="00E92ED9"/>
    <w:rsid w:val="00EE072E"/>
    <w:rsid w:val="00FA595B"/>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358</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5</cp:revision>
  <cp:lastPrinted>2014-02-13T20:55:00Z</cp:lastPrinted>
  <dcterms:created xsi:type="dcterms:W3CDTF">2014-12-11T19:42:00Z</dcterms:created>
  <dcterms:modified xsi:type="dcterms:W3CDTF">2014-12-11T21:25:00Z</dcterms:modified>
</cp:coreProperties>
</file>